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Reklamačný protokol / protokol k vytknutiu vady č. ......................</w:t>
        <w:br/>
        <w:br/>
        <w:br/>
        <w:t xml:space="preserve">Obchodník: </w:t>
      </w:r>
      <w:r>
        <w:rPr>
          <w:rFonts w:ascii="Times New Roman" w:hAnsi="Times New Roman"/>
          <w:color w:val="000000"/>
          <w:sz w:val="24"/>
          <w:szCs w:val="24"/>
        </w:rPr>
        <w:t>PRENX s.r.o</w:t>
      </w:r>
      <w:r>
        <w:rPr>
          <w:color w:val="000000"/>
        </w:rPr>
        <w:t>,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 xml:space="preserve"> Nezábudková 5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82101 Bratislava</w:t>
      </w:r>
      <w:r>
        <w:rPr>
          <w:color w:val="000000"/>
          <w:shd w:fill="FFFFFF" w:val="clear"/>
        </w:rPr>
        <w:t xml:space="preserve">,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IČO: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36172812</w:t>
      </w:r>
    </w:p>
    <w:p>
      <w:pPr>
        <w:pStyle w:val="Normal"/>
        <w:widowControl w:val="false"/>
        <w:spacing w:lineRule="auto" w:line="2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Kupujúci: 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Reklamovaný produkt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.................................................................................................................................</w:t>
        <w:br/>
      </w:r>
      <w:r>
        <w:rPr>
          <w:rFonts w:ascii="Times New Roman" w:hAnsi="Times New Roman"/>
          <w:b/>
          <w:bCs/>
          <w:sz w:val="24"/>
          <w:szCs w:val="24"/>
        </w:rPr>
        <w:t>Doklad o kúpe č</w:t>
      </w:r>
      <w:r>
        <w:rPr>
          <w:rFonts w:ascii="Times New Roman" w:hAnsi="Times New Roman"/>
          <w:sz w:val="24"/>
          <w:szCs w:val="24"/>
        </w:rPr>
        <w:t>. ...........................................................................................................................................</w:t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Dátum zakúpenia produktu </w:t>
      </w:r>
      <w:r>
        <w:rPr>
          <w:rFonts w:ascii="Times New Roman" w:hAnsi="Times New Roman"/>
          <w:sz w:val="24"/>
          <w:szCs w:val="24"/>
        </w:rPr>
        <w:t>...........................................</w:t>
        <w:br/>
      </w:r>
      <w:r>
        <w:rPr>
          <w:rFonts w:ascii="Times New Roman" w:hAnsi="Times New Roman"/>
          <w:b/>
          <w:bCs/>
          <w:sz w:val="24"/>
          <w:szCs w:val="24"/>
        </w:rPr>
        <w:t>Dátum uplatnenia reklamácie</w:t>
      </w:r>
      <w:r>
        <w:rPr>
          <w:rFonts w:ascii="Times New Roman" w:hAnsi="Times New Roman"/>
          <w:sz w:val="24"/>
          <w:szCs w:val="24"/>
        </w:rPr>
        <w:t>: .......................................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Reklamované vady produktu:</w:t>
        <w:br/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/>
        <w:t>Spotrebiteľ sa rozhodol a uplatňuje si právo na</w:t>
      </w:r>
      <w:r>
        <w:rPr>
          <w:rFonts w:ascii="Times New Roman" w:hAnsi="Times New Roman"/>
          <w:sz w:val="24"/>
          <w:szCs w:val="24"/>
        </w:rPr>
        <w:t xml:space="preserve">: </w:t>
        <w:br/>
        <w:t>□ riadne ,včas a bezplatne odstránenie vady</w:t>
        <w:br/>
        <w:t>□ výmena súčasti produktu</w:t>
        <w:br/>
        <w:t xml:space="preserve">□ výmena vadného produktu za bezvadný </w:t>
        <w:br/>
        <w:t>□ zrušenie kúpnej zmluvy</w:t>
        <w:br/>
        <w:t>□ primeraná zľava z ceny produktu</w:t>
      </w:r>
    </w:p>
    <w:p>
      <w:pPr>
        <w:pStyle w:val="Normal"/>
        <w:widowControl w:val="false"/>
        <w:spacing w:lineRule="auto" w:line="240"/>
        <w:ind w:hanging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color w:val="000000"/>
          <w:sz w:val="24"/>
          <w:szCs w:val="24"/>
        </w:rPr>
        <w:t>Spotrebiteľ súhlasí s doručením dokladu o</w:t>
      </w:r>
      <w:r>
        <w:rPr>
          <w:rFonts w:ascii="Times New Roman" w:hAnsi="Times New Roman"/>
          <w:sz w:val="24"/>
          <w:szCs w:val="24"/>
        </w:rPr>
        <w:t xml:space="preserve"> spôsobe vybavenia reklamácie obchodníkom, </w:t>
      </w:r>
      <w:r>
        <w:rPr>
          <w:rFonts w:ascii="Times New Roman" w:hAnsi="Times New Roman"/>
          <w:color w:val="000000"/>
          <w:sz w:val="24"/>
          <w:szCs w:val="24"/>
        </w:rPr>
        <w:t xml:space="preserve">sms- správou , alebo elektronickou poštou, a za tým účelom poskytuje obchodníkovi telefónne číslo, resp. emailovú adresu kde mu bude zaslaný </w:t>
      </w:r>
      <w:r>
        <w:rPr>
          <w:rFonts w:ascii="Times New Roman" w:hAnsi="Times New Roman"/>
          <w:sz w:val="24"/>
          <w:szCs w:val="24"/>
        </w:rPr>
        <w:t>doklad o vybavení uplatnenia zodpovednosti za vady produktu.</w:t>
      </w:r>
      <w:r>
        <w:rPr>
          <w:rFonts w:ascii="Times New Roman" w:hAnsi="Times New Roman"/>
          <w:color w:val="000000"/>
          <w:sz w:val="24"/>
          <w:szCs w:val="24"/>
        </w:rPr>
        <w:br/>
        <w:t>tel. číslo:..........................................  e-mail:..................................................................................</w:t>
      </w:r>
    </w:p>
    <w:p>
      <w:pPr>
        <w:pStyle w:val="Normal"/>
        <w:widowControl w:val="false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Uplatnenie zo zodpovednosti za vady produktu bude vybavené do: ............................</w:t>
        <w:br/>
      </w:r>
      <w:r>
        <w:rPr>
          <w:rFonts w:ascii="Times New Roman" w:hAnsi="Times New Roman"/>
          <w:b/>
          <w:bCs/>
          <w:sz w:val="24"/>
          <w:szCs w:val="24"/>
        </w:rPr>
        <w:t>Dátum</w:t>
      </w:r>
      <w:r>
        <w:rPr>
          <w:rFonts w:ascii="Times New Roman" w:hAnsi="Times New Roman"/>
          <w:sz w:val="24"/>
          <w:szCs w:val="24"/>
        </w:rPr>
        <w:t>: ...........................</w:t>
      </w:r>
    </w:p>
    <w:p>
      <w:pPr>
        <w:pStyle w:val="Normal"/>
        <w:widowControl w:val="false"/>
        <w:spacing w:lineRule="auto" w:line="2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Kupujúci: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                         </w:t>
      </w:r>
      <w:r>
        <w:rPr>
          <w:rFonts w:ascii="Times New Roman" w:hAnsi="Times New Roman"/>
          <w:b/>
          <w:bCs/>
          <w:sz w:val="24"/>
          <w:szCs w:val="24"/>
        </w:rPr>
        <w:t>Obchodník</w:t>
      </w:r>
      <w:r>
        <w:rPr>
          <w:rFonts w:ascii="Times New Roman" w:hAnsi="Times New Roman"/>
          <w:sz w:val="24"/>
          <w:szCs w:val="24"/>
        </w:rPr>
        <w:t>:.............................................</w:t>
      </w:r>
    </w:p>
    <w:p>
      <w:pPr>
        <w:pStyle w:val="Normal"/>
        <w:widowControl w:val="false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/>
          <w:b/>
          <w:bCs/>
          <w:sz w:val="24"/>
          <w:szCs w:val="24"/>
        </w:rPr>
        <w:br/>
        <w:tab/>
        <w:t>Spôsob vybavenia reklamácie</w:t>
      </w:r>
      <w:r>
        <w:rPr>
          <w:rFonts w:ascii="Times New Roman" w:hAnsi="Times New Roman"/>
          <w:sz w:val="24"/>
          <w:szCs w:val="24"/>
        </w:rPr>
        <w:t xml:space="preserve">: </w:t>
        <w:br/>
        <w:tab/>
        <w:t>□  bezplatne odstránenie vady - oprava</w:t>
        <w:br/>
        <w:tab/>
        <w:t>□ výmena vadného produktu za bezvadný</w:t>
        <w:br/>
        <w:tab/>
        <w:t>□ zrušenie kúpnej zmluvy</w:t>
      </w:r>
      <w:r>
        <w:rPr>
          <w:rFonts w:ascii="Times New Roman" w:hAnsi="Times New Roman"/>
          <w:color w:val="000000"/>
          <w:sz w:val="24"/>
          <w:szCs w:val="24"/>
        </w:rPr>
        <w:t xml:space="preserve"> ,vrátením kúpnej ceny produktu</w:t>
      </w:r>
      <w:r>
        <w:rPr>
          <w:rFonts w:ascii="Times New Roman" w:hAnsi="Times New Roman"/>
          <w:sz w:val="24"/>
          <w:szCs w:val="24"/>
        </w:rPr>
        <w:br/>
        <w:tab/>
        <w:t>□ primeraná zľava z ceny produktu..............% v hodnote...........eur</w:t>
      </w:r>
    </w:p>
    <w:p>
      <w:pPr>
        <w:pStyle w:val="Normal"/>
        <w:widowControl w:val="false"/>
        <w:spacing w:lineRule="auto" w:line="240" w:before="100" w:after="0"/>
        <w:ind w:hanging="1072" w:start="3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□ </w:t>
      </w:r>
      <w:r>
        <w:rPr>
          <w:rFonts w:ascii="Times New Roman" w:hAnsi="Times New Roman"/>
          <w:sz w:val="24"/>
          <w:szCs w:val="24"/>
        </w:rPr>
        <w:t>Reklamácia zamietnutá dňa: ...........................</w:t>
        <w:br/>
        <w:t>Dôvody zamietnutia reklamácie</w:t>
        <w:br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</w:t>
      </w:r>
    </w:p>
    <w:p>
      <w:pPr>
        <w:pStyle w:val="Normal"/>
        <w:widowControl w:val="false"/>
        <w:spacing w:lineRule="auto" w:line="240" w:before="100" w:after="0"/>
        <w:ind w:hanging="1072" w:start="3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/>
          <w:b/>
          <w:bCs/>
          <w:sz w:val="24"/>
          <w:szCs w:val="24"/>
        </w:rPr>
        <w:t>Dátum vybavenia reklamácie</w:t>
      </w:r>
      <w:r>
        <w:rPr>
          <w:rFonts w:ascii="Times New Roman" w:hAnsi="Times New Roman"/>
          <w:sz w:val="24"/>
          <w:szCs w:val="24"/>
        </w:rPr>
        <w:t>:.......................................</w:t>
      </w:r>
    </w:p>
    <w:p>
      <w:pPr>
        <w:pStyle w:val="Normal"/>
        <w:widowControl w:val="false"/>
        <w:spacing w:lineRule="auto" w:line="240" w:before="100" w:after="100"/>
        <w:ind w:hanging="10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>
      <w:pPr>
        <w:pStyle w:val="Normal"/>
        <w:widowControl w:val="false"/>
        <w:spacing w:lineRule="auto" w:line="240" w:before="100" w:after="100"/>
        <w:ind w:hanging="10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Kupujúci: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                         </w:t>
      </w:r>
      <w:r>
        <w:rPr>
          <w:rFonts w:ascii="Times New Roman" w:hAnsi="Times New Roman"/>
          <w:b/>
          <w:bCs/>
          <w:sz w:val="24"/>
          <w:szCs w:val="24"/>
        </w:rPr>
        <w:t>Obchodník</w:t>
      </w:r>
      <w:r>
        <w:rPr>
          <w:rFonts w:ascii="Times New Roman" w:hAnsi="Times New Roman"/>
          <w:sz w:val="24"/>
          <w:szCs w:val="24"/>
        </w:rPr>
        <w:t>:.............................................</w:t>
      </w:r>
    </w:p>
    <w:sectPr>
      <w:type w:val="nextPage"/>
      <w:pgSz w:w="12240" w:h="15840"/>
      <w:pgMar w:left="993" w:right="1041" w:gutter="0" w:header="0" w:top="426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Aptos Display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78266f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val="sk-SK" w:eastAsia="sk-SK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078266f"/>
    <w:pPr>
      <w:keepNext w:val="true"/>
      <w:keepLines/>
      <w:spacing w:lineRule="auto" w:line="240"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78266f"/>
    <w:pPr>
      <w:keepNext w:val="true"/>
      <w:keepLines/>
      <w:spacing w:lineRule="auto" w:line="240"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78266f"/>
    <w:pPr>
      <w:keepNext w:val="true"/>
      <w:keepLines/>
      <w:spacing w:lineRule="auto" w:line="240"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78266f"/>
    <w:pPr>
      <w:keepNext w:val="true"/>
      <w:keepLines/>
      <w:spacing w:lineRule="auto" w:line="240"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78266f"/>
    <w:pPr>
      <w:keepNext w:val="true"/>
      <w:keepLines/>
      <w:spacing w:lineRule="auto" w:line="240"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4"/>
      <w:szCs w:val="24"/>
      <w:lang w:eastAsia="en-US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78266f"/>
    <w:pPr>
      <w:keepNext w:val="true"/>
      <w:keepLines/>
      <w:spacing w:lineRule="auto" w:line="240"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78266f"/>
    <w:pPr>
      <w:keepNext w:val="true"/>
      <w:keepLines/>
      <w:spacing w:lineRule="auto" w:line="240"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78266f"/>
    <w:pPr>
      <w:keepNext w:val="true"/>
      <w:keepLines/>
      <w:spacing w:lineRule="auto" w:line="240" w:before="0" w:after="0"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  <w:sz w:val="24"/>
      <w:szCs w:val="24"/>
      <w:lang w:eastAsia="en-US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78266f"/>
    <w:pPr>
      <w:keepNext w:val="true"/>
      <w:keepLines/>
      <w:spacing w:lineRule="auto" w:line="240" w:before="0" w:after="0"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Heading1"/>
    <w:uiPriority w:val="9"/>
    <w:qFormat/>
    <w:rsid w:val="0078266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link w:val="Heading2"/>
    <w:uiPriority w:val="9"/>
    <w:semiHidden/>
    <w:qFormat/>
    <w:rsid w:val="0078266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link w:val="Heading3"/>
    <w:uiPriority w:val="9"/>
    <w:semiHidden/>
    <w:qFormat/>
    <w:rsid w:val="0078266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link w:val="Heading4"/>
    <w:uiPriority w:val="9"/>
    <w:semiHidden/>
    <w:qFormat/>
    <w:rsid w:val="0078266f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link w:val="Heading5"/>
    <w:uiPriority w:val="9"/>
    <w:semiHidden/>
    <w:qFormat/>
    <w:rsid w:val="0078266f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link w:val="Heading6"/>
    <w:uiPriority w:val="9"/>
    <w:semiHidden/>
    <w:qFormat/>
    <w:rsid w:val="0078266f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link w:val="Heading7"/>
    <w:uiPriority w:val="9"/>
    <w:semiHidden/>
    <w:qFormat/>
    <w:rsid w:val="0078266f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link w:val="Heading8"/>
    <w:uiPriority w:val="9"/>
    <w:semiHidden/>
    <w:qFormat/>
    <w:rsid w:val="0078266f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link w:val="Heading9"/>
    <w:uiPriority w:val="9"/>
    <w:semiHidden/>
    <w:qFormat/>
    <w:rsid w:val="0078266f"/>
    <w:rPr>
      <w:rFonts w:eastAsia="" w:cs="" w:cstheme="majorBidi" w:eastAsiaTheme="majorEastAsia"/>
      <w:color w:themeColor="text1" w:themeTint="d8" w:val="272727"/>
    </w:rPr>
  </w:style>
  <w:style w:type="character" w:styleId="NzovChar" w:customStyle="1">
    <w:name w:val="Názov Char"/>
    <w:basedOn w:val="DefaultParagraphFont"/>
    <w:link w:val="Title"/>
    <w:uiPriority w:val="10"/>
    <w:qFormat/>
    <w:rsid w:val="0078266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itulChar" w:customStyle="1">
    <w:name w:val="Podtitul Char"/>
    <w:basedOn w:val="DefaultParagraphFont"/>
    <w:link w:val="Subtitle"/>
    <w:uiPriority w:val="11"/>
    <w:qFormat/>
    <w:rsid w:val="0078266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ciaChar" w:customStyle="1">
    <w:name w:val="Citácia Char"/>
    <w:basedOn w:val="DefaultParagraphFont"/>
    <w:link w:val="Quote"/>
    <w:uiPriority w:val="29"/>
    <w:qFormat/>
    <w:rsid w:val="0078266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78266f"/>
    <w:rPr>
      <w:i/>
      <w:iCs/>
      <w:color w:themeColor="accent1" w:themeShade="bf" w:val="0F4761"/>
    </w:rPr>
  </w:style>
  <w:style w:type="character" w:styleId="ZvraznencitciaChar" w:customStyle="1">
    <w:name w:val="Zvýraznená citácia Char"/>
    <w:basedOn w:val="DefaultParagraphFont"/>
    <w:link w:val="IntenseQuote"/>
    <w:uiPriority w:val="30"/>
    <w:qFormat/>
    <w:rsid w:val="0078266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78266f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NzovChar"/>
    <w:uiPriority w:val="10"/>
    <w:qFormat/>
    <w:rsid w:val="0078266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PodtitulChar"/>
    <w:uiPriority w:val="11"/>
    <w:qFormat/>
    <w:rsid w:val="0078266f"/>
    <w:pPr>
      <w:spacing w:lineRule="auto" w:line="240"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CitciaChar"/>
    <w:uiPriority w:val="29"/>
    <w:qFormat/>
    <w:rsid w:val="0078266f"/>
    <w:pPr>
      <w:spacing w:lineRule="auto" w:line="240" w:before="160" w:after="160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text1" w:themeTint="bf" w:val="40404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8266f"/>
    <w:pPr>
      <w:spacing w:lineRule="auto" w:line="240" w:before="0" w:after="0"/>
      <w:ind w:start="720"/>
      <w:contextualSpacing/>
    </w:pPr>
    <w:rPr>
      <w:rFonts w:ascii="Aptos" w:hAnsi="Aptos" w:eastAsia="Aptos" w:cs="" w:asciiTheme="minorHAnsi" w:cstheme="minorBidi" w:eastAsiaTheme="minorHAnsi" w:hAnsiTheme="minorHAnsi"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ZvraznencitciaChar"/>
    <w:uiPriority w:val="30"/>
    <w:qFormat/>
    <w:rsid w:val="007826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lineRule="auto" w:line="240" w:before="360" w:after="360"/>
      <w:ind w:start="864" w:end="864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accent1" w:themeShade="bf" w:val="0F4761"/>
      <w:sz w:val="24"/>
      <w:szCs w:val="24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LibreOffice/26.2.6.3$Windows_X86_64 LibreOffice_project/8221e31b3ac356a1623c672912a3d2b492f7e3d1</Application>
  <AppVersion>15.0000</AppVersion>
  <Pages>1</Pages>
  <Words>178</Words>
  <Characters>3163</Characters>
  <CharactersWithSpaces>3444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2024-07-08T11:25:00Z</dcterms:created>
  <dc:creator>Jozef Pribocký</dc:creator>
  <dc:description/>
  <dc:language>en-GB</dc:language>
  <cp:lastModifiedBy>Jozef Pribocký</cp:lastModifiedBy>
  <dcterms:modified xsi:type="dcterms:W3CDTF">2026-08-05T07:36:00Z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